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9798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"/>
        <w:gridCol w:w="46"/>
        <w:gridCol w:w="467"/>
        <w:gridCol w:w="8467"/>
        <w:gridCol w:w="8"/>
        <w:gridCol w:w="697"/>
      </w:tblGrid>
      <w:tr w:rsidR="00253A76" w:rsidRPr="00D9710A" w:rsidTr="002A4BBD">
        <w:tc>
          <w:tcPr>
            <w:tcW w:w="9095" w:type="dxa"/>
            <w:gridSpan w:val="4"/>
          </w:tcPr>
          <w:p w:rsidR="00253A76" w:rsidRPr="00E505B2" w:rsidRDefault="00253A76" w:rsidP="00E505B2">
            <w:pPr>
              <w:bidi/>
              <w:jc w:val="both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rFonts w:cs="Simplified Arabic" w:hint="cs"/>
                <w:b/>
                <w:bCs/>
                <w:sz w:val="36"/>
                <w:szCs w:val="36"/>
                <w:rtl/>
              </w:rPr>
              <w:t xml:space="preserve">مقدمة. </w:t>
            </w:r>
            <w:r w:rsidRPr="00253A76">
              <w:rPr>
                <w:rFonts w:cs="Simplified Arabic" w:hint="cs"/>
                <w:sz w:val="36"/>
                <w:szCs w:val="36"/>
                <w:rtl/>
              </w:rPr>
              <w:t>.....................................................................</w:t>
            </w:r>
          </w:p>
        </w:tc>
        <w:tc>
          <w:tcPr>
            <w:tcW w:w="703" w:type="dxa"/>
            <w:gridSpan w:val="2"/>
          </w:tcPr>
          <w:p w:rsidR="00253A76" w:rsidRDefault="00253A7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1</w:t>
            </w:r>
          </w:p>
        </w:tc>
      </w:tr>
      <w:tr w:rsidR="00D9710A" w:rsidRPr="00D9710A" w:rsidTr="002A4BBD">
        <w:tc>
          <w:tcPr>
            <w:tcW w:w="9095" w:type="dxa"/>
            <w:gridSpan w:val="4"/>
          </w:tcPr>
          <w:p w:rsidR="00464618" w:rsidRPr="00E505B2" w:rsidRDefault="00464618" w:rsidP="00E505B2">
            <w:pPr>
              <w:bidi/>
              <w:jc w:val="both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 w:rsidRPr="00E505B2">
              <w:rPr>
                <w:rFonts w:cs="Simplified Arabic"/>
                <w:b/>
                <w:bCs/>
                <w:sz w:val="36"/>
                <w:szCs w:val="36"/>
                <w:rtl/>
              </w:rPr>
              <w:t>الفصل الأول: كيفية اختيار المجلس الشعبي البلدي ورئيسه وانتهاء مهامهم</w:t>
            </w:r>
            <w:r w:rsidR="00D9710A" w:rsidRPr="00E505B2">
              <w:rPr>
                <w:rFonts w:cs="Simplified Arabic" w:hint="cs"/>
                <w:b/>
                <w:bCs/>
                <w:sz w:val="36"/>
                <w:szCs w:val="36"/>
                <w:rtl/>
              </w:rPr>
              <w:t>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5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64618" w:rsidRPr="00D9710A" w:rsidRDefault="00464618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 w:hint="cs"/>
                <w:sz w:val="32"/>
                <w:szCs w:val="32"/>
                <w:rtl/>
                <w:lang w:bidi="ar-DZ"/>
              </w:rPr>
              <w:t>ا</w:t>
            </w:r>
            <w:r w:rsidRPr="00D9710A">
              <w:rPr>
                <w:rFonts w:cs="Simplified Arabic"/>
                <w:sz w:val="32"/>
                <w:szCs w:val="32"/>
                <w:rtl/>
              </w:rPr>
              <w:t>لمبحث الأول: شروط الترشح للمجلس الشعبي البلدي والرقابة المسلطة على المترشح</w:t>
            </w:r>
            <w:r w:rsidR="00FA7666">
              <w:rPr>
                <w:rFonts w:cs="Simplified Arabic"/>
                <w:sz w:val="32"/>
                <w:szCs w:val="32"/>
              </w:rPr>
              <w:t xml:space="preserve"> </w:t>
            </w:r>
          </w:p>
        </w:tc>
        <w:tc>
          <w:tcPr>
            <w:tcW w:w="703" w:type="dxa"/>
            <w:gridSpan w:val="2"/>
          </w:tcPr>
          <w:p w:rsidR="00464618" w:rsidRPr="00D9710A" w:rsidRDefault="00C17C6C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/>
                <w:sz w:val="32"/>
                <w:szCs w:val="32"/>
              </w:rPr>
              <w:t>6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64618" w:rsidRPr="00D9710A" w:rsidRDefault="00464618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  <w:lang w:bidi="ar-DZ"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المطلب الأول: شروط الترشح للمجلس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 xml:space="preserve">. 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...................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</w:t>
            </w:r>
            <w:r w:rsidR="00D9710A">
              <w:rPr>
                <w:rFonts w:cs="Simplified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703" w:type="dxa"/>
            <w:gridSpan w:val="2"/>
          </w:tcPr>
          <w:p w:rsidR="00464618" w:rsidRPr="00D9710A" w:rsidRDefault="00C17C6C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/>
                <w:sz w:val="32"/>
                <w:szCs w:val="32"/>
              </w:rPr>
              <w:t>6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464618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الأول: الشروط الموضوعية للترشح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.....................................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703" w:type="dxa"/>
            <w:gridSpan w:val="2"/>
          </w:tcPr>
          <w:p w:rsidR="00464618" w:rsidRPr="00D9710A" w:rsidRDefault="001300CB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7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464618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الثاني: الشروط الشكلية للترشح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703" w:type="dxa"/>
            <w:gridSpan w:val="2"/>
          </w:tcPr>
          <w:p w:rsidR="00464618" w:rsidRPr="00D9710A" w:rsidRDefault="001300CB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9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464618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الثالث: الفئات غير قابلة للترشح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.........................................</w:t>
            </w:r>
          </w:p>
        </w:tc>
        <w:tc>
          <w:tcPr>
            <w:tcW w:w="703" w:type="dxa"/>
            <w:gridSpan w:val="2"/>
          </w:tcPr>
          <w:p w:rsidR="00464618" w:rsidRPr="00D9710A" w:rsidRDefault="001300CB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11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64618" w:rsidRPr="00D9710A" w:rsidRDefault="00464618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المطلب الثاني: الرقابة على ملفات الترشح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............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........................</w:t>
            </w:r>
          </w:p>
        </w:tc>
        <w:tc>
          <w:tcPr>
            <w:tcW w:w="703" w:type="dxa"/>
            <w:gridSpan w:val="2"/>
          </w:tcPr>
          <w:p w:rsidR="00464618" w:rsidRPr="00D9710A" w:rsidRDefault="001300CB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12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464618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الأول: الرقابة الإدارية على ملفات الترشح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</w:t>
            </w:r>
          </w:p>
        </w:tc>
        <w:tc>
          <w:tcPr>
            <w:tcW w:w="703" w:type="dxa"/>
            <w:gridSpan w:val="2"/>
          </w:tcPr>
          <w:p w:rsidR="00464618" w:rsidRPr="00D9710A" w:rsidRDefault="001300CB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13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E86C11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الثاني: الرقابة القضائية على ملفات الترشح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........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</w:t>
            </w:r>
          </w:p>
        </w:tc>
        <w:tc>
          <w:tcPr>
            <w:tcW w:w="703" w:type="dxa"/>
            <w:gridSpan w:val="2"/>
          </w:tcPr>
          <w:p w:rsidR="00464618" w:rsidRPr="00D9710A" w:rsidRDefault="001300CB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14</w:t>
            </w:r>
          </w:p>
        </w:tc>
      </w:tr>
      <w:tr w:rsidR="006665BB" w:rsidRPr="00D9710A" w:rsidTr="002A4BBD">
        <w:trPr>
          <w:gridBefore w:val="2"/>
          <w:wBefore w:w="159" w:type="dxa"/>
        </w:trPr>
        <w:tc>
          <w:tcPr>
            <w:tcW w:w="8934" w:type="dxa"/>
            <w:gridSpan w:val="2"/>
          </w:tcPr>
          <w:p w:rsidR="006665BB" w:rsidRDefault="006665BB" w:rsidP="006665BB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المبحث الثاني: آلية تشكيل المجلس الشعبي البلدي واختيار رئيسه، والإجراءات اللاحقة</w:t>
            </w:r>
          </w:p>
          <w:p w:rsidR="006665BB" w:rsidRPr="00D9710A" w:rsidRDefault="006665BB" w:rsidP="006665BB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 xml:space="preserve"> </w:t>
            </w:r>
            <w:r w:rsidRPr="00D9710A">
              <w:rPr>
                <w:rFonts w:cs="Simplified Arabic"/>
                <w:sz w:val="32"/>
                <w:szCs w:val="32"/>
                <w:rtl/>
              </w:rPr>
              <w:t xml:space="preserve"> به</w:t>
            </w:r>
            <w:r w:rsidRPr="00D9710A">
              <w:rPr>
                <w:rFonts w:cs="Simplified Arabic" w:hint="cs"/>
                <w:sz w:val="32"/>
                <w:szCs w:val="32"/>
                <w:rtl/>
              </w:rPr>
              <w:t>.</w:t>
            </w:r>
            <w:r>
              <w:rPr>
                <w:rFonts w:cs="Simplified Arabic" w:hint="cs"/>
                <w:sz w:val="32"/>
                <w:szCs w:val="32"/>
                <w:rtl/>
              </w:rPr>
              <w:t xml:space="preserve"> ...............................................................................</w:t>
            </w:r>
          </w:p>
        </w:tc>
        <w:tc>
          <w:tcPr>
            <w:tcW w:w="705" w:type="dxa"/>
            <w:gridSpan w:val="2"/>
            <w:vAlign w:val="bottom"/>
          </w:tcPr>
          <w:p w:rsidR="006665BB" w:rsidRPr="00D9710A" w:rsidRDefault="00FF29C5" w:rsidP="00FF29C5">
            <w:pPr>
              <w:bidi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17</w:t>
            </w:r>
          </w:p>
        </w:tc>
      </w:tr>
      <w:tr w:rsidR="00DA4B9F" w:rsidRPr="00D9710A" w:rsidTr="002A4BBD">
        <w:trPr>
          <w:gridBefore w:val="2"/>
          <w:wBefore w:w="159" w:type="dxa"/>
        </w:trPr>
        <w:tc>
          <w:tcPr>
            <w:tcW w:w="9639" w:type="dxa"/>
            <w:gridSpan w:val="4"/>
          </w:tcPr>
          <w:p w:rsidR="001300CB" w:rsidRPr="00D9710A" w:rsidRDefault="001300CB" w:rsidP="002B4AEE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cs="Simplified Arabic" w:hint="cs"/>
                <w:sz w:val="32"/>
                <w:szCs w:val="32"/>
                <w:rtl/>
              </w:rPr>
              <w:t>المطلب</w:t>
            </w:r>
            <w:proofErr w:type="gramEnd"/>
            <w:r>
              <w:rPr>
                <w:rFonts w:cs="Simplified Arabic" w:hint="cs"/>
                <w:sz w:val="32"/>
                <w:szCs w:val="32"/>
                <w:rtl/>
              </w:rPr>
              <w:t xml:space="preserve"> الأول: </w:t>
            </w:r>
            <w:r w:rsidR="000268F4" w:rsidRPr="00D9710A">
              <w:rPr>
                <w:rFonts w:cs="Simplified Arabic"/>
                <w:sz w:val="32"/>
                <w:szCs w:val="32"/>
                <w:rtl/>
              </w:rPr>
              <w:t>آ</w:t>
            </w:r>
            <w:r>
              <w:rPr>
                <w:rFonts w:cs="Simplified Arabic" w:hint="cs"/>
                <w:sz w:val="32"/>
                <w:szCs w:val="32"/>
                <w:rtl/>
              </w:rPr>
              <w:t xml:space="preserve">لية تشكيل المجلس الشعبي البلدي </w:t>
            </w:r>
            <w:r w:rsidR="006665BB">
              <w:rPr>
                <w:rFonts w:cs="Simplified Arabic" w:hint="cs"/>
                <w:sz w:val="32"/>
                <w:szCs w:val="32"/>
                <w:rtl/>
              </w:rPr>
              <w:t>واختيار</w:t>
            </w:r>
            <w:r>
              <w:rPr>
                <w:rFonts w:cs="Simplified Arabic" w:hint="cs"/>
                <w:sz w:val="32"/>
                <w:szCs w:val="32"/>
                <w:rtl/>
              </w:rPr>
              <w:t xml:space="preserve"> رئيسه. ...................   17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E86C11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الأول: آلية تشكيل المجلس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.........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18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E86C11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الثاني: آلية اختيار رئيس المجلس الشعبي البلدي</w:t>
            </w:r>
            <w:r w:rsidR="00595BD2" w:rsidRPr="00D9710A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 xml:space="preserve"> 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........................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1300CB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2</w:t>
            </w:r>
            <w:r w:rsidR="001300CB">
              <w:rPr>
                <w:rFonts w:cs="Simplified Arabic" w:hint="cs"/>
                <w:sz w:val="32"/>
                <w:szCs w:val="32"/>
                <w:rtl/>
              </w:rPr>
              <w:t>0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64618" w:rsidRPr="00D9710A" w:rsidRDefault="00E86C11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المطلب الثاني: الإجراءات اللاحقة لانتخاب المجلس الشعبي البلدي</w:t>
            </w:r>
            <w:r w:rsidR="00595BD2" w:rsidRPr="00D9710A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 xml:space="preserve"> ..................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1300CB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2</w:t>
            </w:r>
            <w:r w:rsidR="001300CB">
              <w:rPr>
                <w:rFonts w:cs="Simplified Arabic" w:hint="cs"/>
                <w:sz w:val="32"/>
                <w:szCs w:val="32"/>
                <w:rtl/>
              </w:rPr>
              <w:t>2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E86C11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الأول: تنصيب المجلس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...................................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23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E86C11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الثاني: إعداد النظام الداخلي للمجلس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24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E86C11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الثالث: تشكيل المجلس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1300CB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2</w:t>
            </w:r>
            <w:r w:rsidR="001300CB">
              <w:rPr>
                <w:rFonts w:cs="Simplified Arabic" w:hint="cs"/>
                <w:sz w:val="32"/>
                <w:szCs w:val="32"/>
                <w:rtl/>
              </w:rPr>
              <w:t>5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E86C11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الثالث: الوضعية المالية للمنتخبين المنتدبين وغير المنتدبين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30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64618" w:rsidRPr="00D9710A" w:rsidRDefault="00E86C11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المبحث الثالث: انتهاء مهام المجلس الشعبي البلدي ورئيسه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1300CB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3</w:t>
            </w:r>
            <w:r w:rsidR="001300CB">
              <w:rPr>
                <w:rFonts w:cs="Simplified Arabic" w:hint="cs"/>
                <w:sz w:val="32"/>
                <w:szCs w:val="32"/>
                <w:rtl/>
              </w:rPr>
              <w:t>5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64618" w:rsidRPr="00D9710A" w:rsidRDefault="00E86C11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المطلب الأول: انتهاء مهام المجلس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1300CB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3</w:t>
            </w:r>
            <w:r w:rsidR="001300CB">
              <w:rPr>
                <w:rFonts w:cs="Simplified Arabic" w:hint="cs"/>
                <w:sz w:val="32"/>
                <w:szCs w:val="32"/>
                <w:rtl/>
              </w:rPr>
              <w:t>5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E86C11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الأول: انتهاء العهدة الانتخابية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...........................................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1300CB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3</w:t>
            </w:r>
            <w:r w:rsidR="001300CB">
              <w:rPr>
                <w:rFonts w:cs="Simplified Arabic" w:hint="cs"/>
                <w:sz w:val="32"/>
                <w:szCs w:val="32"/>
                <w:rtl/>
              </w:rPr>
              <w:t>5</w:t>
            </w:r>
          </w:p>
        </w:tc>
      </w:tr>
      <w:tr w:rsidR="006665BB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6665BB" w:rsidRPr="00D9710A" w:rsidRDefault="006665BB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الثاني: الاستقالة الجماعية</w:t>
            </w:r>
            <w:r>
              <w:rPr>
                <w:rFonts w:cs="Simplified Arabic" w:hint="cs"/>
                <w:sz w:val="32"/>
                <w:szCs w:val="32"/>
                <w:rtl/>
              </w:rPr>
              <w:t>. ...............................................</w:t>
            </w:r>
          </w:p>
        </w:tc>
        <w:tc>
          <w:tcPr>
            <w:tcW w:w="703" w:type="dxa"/>
            <w:gridSpan w:val="2"/>
          </w:tcPr>
          <w:p w:rsidR="006665BB" w:rsidRPr="00D9710A" w:rsidRDefault="006665BB" w:rsidP="006665BB">
            <w:pPr>
              <w:bidi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35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1300CB" w:rsidRPr="00D9710A" w:rsidRDefault="001300CB" w:rsidP="006665BB">
            <w:pPr>
              <w:bidi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 xml:space="preserve">الفرع الثالث: إلغاء </w:t>
            </w:r>
            <w:r w:rsidR="006665BB">
              <w:rPr>
                <w:rFonts w:cs="Simplified Arabic" w:hint="cs"/>
                <w:sz w:val="32"/>
                <w:szCs w:val="32"/>
                <w:rtl/>
              </w:rPr>
              <w:t>انتخاب</w:t>
            </w:r>
            <w:r>
              <w:rPr>
                <w:rFonts w:cs="Simplified Arabic" w:hint="cs"/>
                <w:sz w:val="32"/>
                <w:szCs w:val="32"/>
                <w:rtl/>
              </w:rPr>
              <w:t xml:space="preserve"> جميع أعضاء المجلس الشعبي البلدي</w:t>
            </w:r>
            <w:r w:rsidR="006665BB">
              <w:rPr>
                <w:rFonts w:cs="Simplified Arabic" w:hint="cs"/>
                <w:sz w:val="32"/>
                <w:szCs w:val="32"/>
                <w:rtl/>
              </w:rPr>
              <w:t xml:space="preserve">. ..............             </w:t>
            </w:r>
          </w:p>
        </w:tc>
        <w:tc>
          <w:tcPr>
            <w:tcW w:w="703" w:type="dxa"/>
            <w:gridSpan w:val="2"/>
          </w:tcPr>
          <w:p w:rsidR="006665BB" w:rsidRPr="00D9710A" w:rsidRDefault="006665BB" w:rsidP="006665BB">
            <w:pPr>
              <w:bidi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36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E86C11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lastRenderedPageBreak/>
              <w:t>الفرع الرابع: ضم البلديات لبعضها أو تجزئتها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1300CB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3</w:t>
            </w:r>
            <w:r w:rsidR="001300CB">
              <w:rPr>
                <w:rFonts w:cs="Simplified Arabic" w:hint="cs"/>
                <w:sz w:val="32"/>
                <w:szCs w:val="32"/>
                <w:rtl/>
              </w:rPr>
              <w:t>6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E86C11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الخامس: خرق أحكام الدستور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1300CB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3</w:t>
            </w:r>
            <w:r w:rsidR="001300CB">
              <w:rPr>
                <w:rFonts w:cs="Simplified Arabic" w:hint="cs"/>
                <w:sz w:val="32"/>
                <w:szCs w:val="32"/>
                <w:rtl/>
              </w:rPr>
              <w:t>7</w:t>
            </w:r>
          </w:p>
        </w:tc>
      </w:tr>
      <w:tr w:rsidR="00E505B2" w:rsidRPr="00D9710A" w:rsidTr="002A4BBD">
        <w:trPr>
          <w:gridBefore w:val="3"/>
          <w:wBefore w:w="627" w:type="dxa"/>
        </w:trPr>
        <w:tc>
          <w:tcPr>
            <w:tcW w:w="9171" w:type="dxa"/>
            <w:gridSpan w:val="3"/>
          </w:tcPr>
          <w:p w:rsidR="00E505B2" w:rsidRDefault="00E505B2" w:rsidP="000268F4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السادس: وجود اختلاف خطير بين أعضاء المجلس الشعبي البلدي الذي</w:t>
            </w:r>
          </w:p>
          <w:p w:rsidR="00E505B2" w:rsidRPr="00D9710A" w:rsidRDefault="00E505B2" w:rsidP="000268F4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 xml:space="preserve"> يحول دون السير العادي لهيئات البلدية</w:t>
            </w:r>
            <w:r>
              <w:rPr>
                <w:rFonts w:cs="Simplified Arabic" w:hint="cs"/>
                <w:sz w:val="32"/>
                <w:szCs w:val="32"/>
                <w:rtl/>
              </w:rPr>
              <w:t>. ........................................  3</w:t>
            </w:r>
            <w:r w:rsidR="000268F4">
              <w:rPr>
                <w:rFonts w:cs="Simplified Arabic" w:hint="cs"/>
                <w:sz w:val="32"/>
                <w:szCs w:val="32"/>
                <w:rtl/>
              </w:rPr>
              <w:t>7</w:t>
            </w:r>
          </w:p>
        </w:tc>
      </w:tr>
      <w:tr w:rsidR="00E505B2" w:rsidRPr="00D9710A" w:rsidTr="002A4BBD">
        <w:trPr>
          <w:gridBefore w:val="3"/>
          <w:wBefore w:w="627" w:type="dxa"/>
        </w:trPr>
        <w:tc>
          <w:tcPr>
            <w:tcW w:w="9171" w:type="dxa"/>
            <w:gridSpan w:val="3"/>
          </w:tcPr>
          <w:p w:rsidR="00E505B2" w:rsidRDefault="00E505B2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السابع: عندما يكون الإبقاء على المجلس مصدرا لاختلالات خطيرة في التسيير</w:t>
            </w:r>
          </w:p>
          <w:p w:rsidR="00E505B2" w:rsidRPr="00D9710A" w:rsidRDefault="00E505B2" w:rsidP="000268F4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 xml:space="preserve"> أو تمس بمصالح المواطنين وطمأنينتهم</w:t>
            </w:r>
            <w:r>
              <w:rPr>
                <w:rFonts w:cs="Simplified Arabic" w:hint="cs"/>
                <w:sz w:val="32"/>
                <w:szCs w:val="32"/>
                <w:rtl/>
              </w:rPr>
              <w:t>. ........................................  3</w:t>
            </w:r>
            <w:r w:rsidR="000268F4">
              <w:rPr>
                <w:rFonts w:cs="Simplified Arabic" w:hint="cs"/>
                <w:sz w:val="32"/>
                <w:szCs w:val="32"/>
                <w:rtl/>
              </w:rPr>
              <w:t>8</w:t>
            </w:r>
          </w:p>
        </w:tc>
      </w:tr>
      <w:tr w:rsidR="006665BB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6665BB" w:rsidRPr="00D9710A" w:rsidRDefault="006665BB" w:rsidP="00D9710A">
            <w:pPr>
              <w:pStyle w:val="TM4"/>
              <w:tabs>
                <w:tab w:val="right" w:leader="dot" w:pos="9678"/>
              </w:tabs>
              <w:bidi/>
              <w:ind w:left="0"/>
              <w:jc w:val="both"/>
              <w:rPr>
                <w:rFonts w:ascii="Simplified Arabic" w:hAnsi="Simplified Arabic" w:cs="Simplified Arabic"/>
                <w:noProof/>
                <w:sz w:val="32"/>
                <w:szCs w:val="32"/>
                <w:rtl/>
                <w:lang w:bidi="ar-DZ"/>
              </w:rPr>
            </w:pPr>
            <w:r w:rsidRPr="00D9710A">
              <w:rPr>
                <w:rFonts w:ascii="Simplified Arabic" w:hAnsi="Simplified Arabic" w:cs="Simplified Arabic"/>
                <w:noProof/>
                <w:sz w:val="32"/>
                <w:szCs w:val="32"/>
                <w:rtl/>
                <w:lang w:bidi="ar-DZ"/>
              </w:rPr>
              <w:t>الفرع الثامن: حدوث ظروف استثنائية تحول دون تنصيب المجلس البلد</w:t>
            </w:r>
            <w:r w:rsidRPr="00D9710A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bidi="ar-DZ"/>
              </w:rPr>
              <w:t>ي</w:t>
            </w:r>
            <w:r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bidi="ar-DZ"/>
              </w:rPr>
              <w:t>. ........</w:t>
            </w:r>
          </w:p>
        </w:tc>
        <w:tc>
          <w:tcPr>
            <w:tcW w:w="703" w:type="dxa"/>
            <w:gridSpan w:val="2"/>
          </w:tcPr>
          <w:p w:rsidR="006665BB" w:rsidRDefault="006665BB" w:rsidP="006665BB">
            <w:pPr>
              <w:bidi/>
              <w:jc w:val="both"/>
              <w:rPr>
                <w:rFonts w:cs="Simplified Arabic" w:hint="cs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38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680ECD" w:rsidRPr="00680ECD" w:rsidRDefault="00680ECD" w:rsidP="00680ECD">
            <w:pPr>
              <w:bidi/>
              <w:rPr>
                <w:sz w:val="32"/>
                <w:szCs w:val="32"/>
                <w:rtl/>
                <w:lang w:bidi="ar-DZ"/>
              </w:rPr>
            </w:pPr>
            <w:r w:rsidRPr="00680ECD">
              <w:rPr>
                <w:rFonts w:hint="cs"/>
                <w:sz w:val="32"/>
                <w:szCs w:val="32"/>
                <w:rtl/>
                <w:lang w:bidi="ar-DZ"/>
              </w:rPr>
              <w:t>الف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>ر</w:t>
            </w:r>
            <w:r w:rsidRPr="00680ECD">
              <w:rPr>
                <w:rFonts w:hint="cs"/>
                <w:sz w:val="32"/>
                <w:szCs w:val="32"/>
                <w:rtl/>
                <w:lang w:bidi="ar-DZ"/>
              </w:rPr>
              <w:t>ع التاسع: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 </w:t>
            </w:r>
            <w:r w:rsidR="000268F4">
              <w:rPr>
                <w:rFonts w:hint="cs"/>
                <w:sz w:val="32"/>
                <w:szCs w:val="32"/>
                <w:rtl/>
                <w:lang w:bidi="ar-DZ"/>
              </w:rPr>
              <w:t>عندما يصبح عدد المنتخبين أقل من نصف عدد الاعضاء وبع</w:t>
            </w:r>
            <w:r w:rsidR="006665BB">
              <w:rPr>
                <w:rFonts w:hint="cs"/>
                <w:sz w:val="32"/>
                <w:szCs w:val="32"/>
                <w:rtl/>
                <w:lang w:bidi="ar-DZ"/>
              </w:rPr>
              <w:t xml:space="preserve">د </w:t>
            </w:r>
            <w:r w:rsidR="000268F4">
              <w:rPr>
                <w:rFonts w:hint="cs"/>
                <w:sz w:val="32"/>
                <w:szCs w:val="32"/>
                <w:rtl/>
                <w:lang w:bidi="ar-DZ"/>
              </w:rPr>
              <w:t xml:space="preserve">تطبيق أحكام </w:t>
            </w:r>
            <w:r w:rsidR="006665BB">
              <w:rPr>
                <w:rFonts w:hint="cs"/>
                <w:sz w:val="32"/>
                <w:szCs w:val="32"/>
                <w:rtl/>
                <w:lang w:bidi="ar-DZ"/>
              </w:rPr>
              <w:t>الاستخلاف</w:t>
            </w:r>
            <w:r w:rsidR="000268F4">
              <w:rPr>
                <w:rFonts w:hint="cs"/>
                <w:sz w:val="32"/>
                <w:szCs w:val="32"/>
                <w:rtl/>
                <w:lang w:bidi="ar-DZ"/>
              </w:rPr>
              <w:t xml:space="preserve">. ...............................................................  </w:t>
            </w:r>
            <w:r w:rsidRPr="00680ECD">
              <w:rPr>
                <w:rFonts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703" w:type="dxa"/>
            <w:gridSpan w:val="2"/>
            <w:vAlign w:val="bottom"/>
          </w:tcPr>
          <w:p w:rsidR="00680ECD" w:rsidRPr="00D9710A" w:rsidRDefault="003B19C6" w:rsidP="003B19C6">
            <w:pPr>
              <w:bidi/>
              <w:rPr>
                <w:rFonts w:cs="Simplified Arabic"/>
                <w:sz w:val="32"/>
                <w:szCs w:val="32"/>
                <w:rtl/>
                <w:lang w:bidi="ar-DZ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DZ"/>
              </w:rPr>
              <w:t>38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64618" w:rsidRPr="00D9710A" w:rsidRDefault="00155CCA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المطلب الثاني: انتهاء مهام رئيس المجلس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.......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</w:t>
            </w:r>
          </w:p>
        </w:tc>
        <w:tc>
          <w:tcPr>
            <w:tcW w:w="703" w:type="dxa"/>
            <w:gridSpan w:val="2"/>
          </w:tcPr>
          <w:p w:rsidR="00464618" w:rsidRPr="00D9710A" w:rsidRDefault="000268F4" w:rsidP="000268F4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39</w:t>
            </w:r>
          </w:p>
        </w:tc>
      </w:tr>
      <w:tr w:rsidR="00FA7666" w:rsidRPr="00D9710A" w:rsidTr="002A4BBD">
        <w:trPr>
          <w:gridBefore w:val="3"/>
          <w:wBefore w:w="627" w:type="dxa"/>
        </w:trPr>
        <w:tc>
          <w:tcPr>
            <w:tcW w:w="8476" w:type="dxa"/>
            <w:gridSpan w:val="2"/>
          </w:tcPr>
          <w:p w:rsidR="00464618" w:rsidRPr="00D9710A" w:rsidRDefault="00155CCA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الأول: انتهاء العهدة الانتخابية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........................................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</w:t>
            </w:r>
          </w:p>
        </w:tc>
        <w:tc>
          <w:tcPr>
            <w:tcW w:w="695" w:type="dxa"/>
          </w:tcPr>
          <w:p w:rsidR="00464618" w:rsidRPr="00D9710A" w:rsidRDefault="000268F4" w:rsidP="000268F4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39</w:t>
            </w:r>
          </w:p>
        </w:tc>
      </w:tr>
      <w:tr w:rsidR="00FA7666" w:rsidRPr="00D9710A" w:rsidTr="002A4BBD">
        <w:trPr>
          <w:gridBefore w:val="3"/>
          <w:wBefore w:w="627" w:type="dxa"/>
        </w:trPr>
        <w:tc>
          <w:tcPr>
            <w:tcW w:w="8476" w:type="dxa"/>
            <w:gridSpan w:val="2"/>
          </w:tcPr>
          <w:p w:rsidR="00464618" w:rsidRPr="00D9710A" w:rsidRDefault="00155CCA" w:rsidP="00FA7666">
            <w:pPr>
              <w:pStyle w:val="TM4"/>
              <w:tabs>
                <w:tab w:val="right" w:leader="dot" w:pos="9678"/>
              </w:tabs>
              <w:bidi/>
              <w:ind w:left="0"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ascii="Simplified Arabic" w:hAnsi="Simplified Arabic" w:cs="Simplified Arabic"/>
                <w:noProof/>
                <w:sz w:val="32"/>
                <w:szCs w:val="32"/>
                <w:rtl/>
                <w:lang w:val="fr-FR" w:bidi="ar-DZ"/>
              </w:rPr>
              <w:t>الفرع الثاني: وفاة رئيس المجلس الشعبي البلدي</w:t>
            </w:r>
            <w:r w:rsidR="00D9710A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val="fr-FR" w:bidi="ar-DZ"/>
              </w:rPr>
              <w:t>. ..</w:t>
            </w:r>
            <w:r w:rsidR="00100F54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val="fr-FR" w:bidi="ar-DZ"/>
              </w:rPr>
              <w:t>..</w:t>
            </w:r>
            <w:r w:rsidR="00D9710A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val="fr-FR" w:bidi="ar-DZ"/>
              </w:rPr>
              <w:t>................</w:t>
            </w:r>
            <w:r w:rsidR="00FA7666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val="fr-FR" w:bidi="ar-DZ"/>
              </w:rPr>
              <w:t>.</w:t>
            </w:r>
            <w:r w:rsidR="00D9710A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val="fr-FR" w:bidi="ar-DZ"/>
              </w:rPr>
              <w:t>..</w:t>
            </w:r>
            <w:r w:rsidR="00FA7666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val="fr-FR" w:bidi="ar-DZ"/>
              </w:rPr>
              <w:t>.</w:t>
            </w:r>
            <w:r w:rsidR="00D9710A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val="fr-FR" w:bidi="ar-DZ"/>
              </w:rPr>
              <w:t>.........</w:t>
            </w:r>
          </w:p>
        </w:tc>
        <w:tc>
          <w:tcPr>
            <w:tcW w:w="695" w:type="dxa"/>
          </w:tcPr>
          <w:p w:rsidR="00464618" w:rsidRPr="00D9710A" w:rsidRDefault="000268F4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41</w:t>
            </w:r>
          </w:p>
        </w:tc>
      </w:tr>
      <w:tr w:rsidR="00FA7666" w:rsidRPr="00D9710A" w:rsidTr="002A4BBD">
        <w:trPr>
          <w:gridBefore w:val="3"/>
          <w:wBefore w:w="627" w:type="dxa"/>
        </w:trPr>
        <w:tc>
          <w:tcPr>
            <w:tcW w:w="8476" w:type="dxa"/>
            <w:gridSpan w:val="2"/>
          </w:tcPr>
          <w:p w:rsidR="00464618" w:rsidRPr="00D9710A" w:rsidRDefault="00C14D7C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الثالث: استقالة رئيس المجلس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</w:t>
            </w:r>
          </w:p>
        </w:tc>
        <w:tc>
          <w:tcPr>
            <w:tcW w:w="695" w:type="dxa"/>
          </w:tcPr>
          <w:p w:rsidR="00464618" w:rsidRPr="00D9710A" w:rsidRDefault="00FA7666" w:rsidP="000268F4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4</w:t>
            </w:r>
            <w:r w:rsidR="000268F4">
              <w:rPr>
                <w:rFonts w:cs="Simplified Arabic" w:hint="cs"/>
                <w:sz w:val="32"/>
                <w:szCs w:val="32"/>
                <w:rtl/>
              </w:rPr>
              <w:t>2</w:t>
            </w:r>
          </w:p>
        </w:tc>
      </w:tr>
      <w:tr w:rsidR="00FA7666" w:rsidRPr="00D9710A" w:rsidTr="002A4BBD">
        <w:trPr>
          <w:gridBefore w:val="3"/>
          <w:wBefore w:w="627" w:type="dxa"/>
        </w:trPr>
        <w:tc>
          <w:tcPr>
            <w:tcW w:w="8476" w:type="dxa"/>
            <w:gridSpan w:val="2"/>
          </w:tcPr>
          <w:p w:rsidR="00464618" w:rsidRPr="00D9710A" w:rsidRDefault="00C14D7C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الرابع: تخلي رئيس المجلس الشعبي البلدي عن منصبه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................</w:t>
            </w:r>
          </w:p>
        </w:tc>
        <w:tc>
          <w:tcPr>
            <w:tcW w:w="695" w:type="dxa"/>
          </w:tcPr>
          <w:p w:rsidR="00464618" w:rsidRPr="00D9710A" w:rsidRDefault="00FA7666" w:rsidP="000268F4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4</w:t>
            </w:r>
            <w:r w:rsidR="000268F4">
              <w:rPr>
                <w:rFonts w:cs="Simplified Arabic" w:hint="cs"/>
                <w:sz w:val="32"/>
                <w:szCs w:val="32"/>
                <w:rtl/>
              </w:rPr>
              <w:t>3</w:t>
            </w:r>
          </w:p>
        </w:tc>
      </w:tr>
      <w:tr w:rsidR="00FA7666" w:rsidRPr="00D9710A" w:rsidTr="002A4BBD">
        <w:trPr>
          <w:gridBefore w:val="3"/>
          <w:wBefore w:w="627" w:type="dxa"/>
        </w:trPr>
        <w:tc>
          <w:tcPr>
            <w:tcW w:w="8476" w:type="dxa"/>
            <w:gridSpan w:val="2"/>
          </w:tcPr>
          <w:p w:rsidR="00464618" w:rsidRPr="00D9710A" w:rsidRDefault="00C14D7C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الخامس: إقصاء رئيس المجلس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...............</w:t>
            </w:r>
          </w:p>
        </w:tc>
        <w:tc>
          <w:tcPr>
            <w:tcW w:w="695" w:type="dxa"/>
          </w:tcPr>
          <w:p w:rsidR="00464618" w:rsidRPr="00D9710A" w:rsidRDefault="00FA7666" w:rsidP="000268F4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4</w:t>
            </w:r>
            <w:r w:rsidR="000268F4">
              <w:rPr>
                <w:rFonts w:cs="Simplified Arabic" w:hint="cs"/>
                <w:sz w:val="32"/>
                <w:szCs w:val="32"/>
                <w:rtl/>
              </w:rPr>
              <w:t>4</w:t>
            </w:r>
          </w:p>
        </w:tc>
      </w:tr>
      <w:tr w:rsidR="00FA7666" w:rsidRPr="00D9710A" w:rsidTr="002A4BBD">
        <w:trPr>
          <w:gridBefore w:val="3"/>
          <w:wBefore w:w="627" w:type="dxa"/>
        </w:trPr>
        <w:tc>
          <w:tcPr>
            <w:tcW w:w="8476" w:type="dxa"/>
            <w:gridSpan w:val="2"/>
          </w:tcPr>
          <w:p w:rsidR="00464618" w:rsidRPr="00D9710A" w:rsidRDefault="00C14D7C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السادس: حل المجلس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..............</w:t>
            </w:r>
          </w:p>
        </w:tc>
        <w:tc>
          <w:tcPr>
            <w:tcW w:w="695" w:type="dxa"/>
          </w:tcPr>
          <w:p w:rsidR="00464618" w:rsidRPr="00D9710A" w:rsidRDefault="00FA7666" w:rsidP="000268F4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4</w:t>
            </w:r>
            <w:r w:rsidR="000268F4">
              <w:rPr>
                <w:rFonts w:cs="Simplified Arabic" w:hint="cs"/>
                <w:sz w:val="32"/>
                <w:szCs w:val="32"/>
                <w:rtl/>
              </w:rPr>
              <w:t>6</w:t>
            </w:r>
          </w:p>
        </w:tc>
      </w:tr>
      <w:tr w:rsidR="00E505B2" w:rsidRPr="00D9710A" w:rsidTr="002A4BBD">
        <w:tc>
          <w:tcPr>
            <w:tcW w:w="9798" w:type="dxa"/>
            <w:gridSpan w:val="6"/>
          </w:tcPr>
          <w:p w:rsidR="00E505B2" w:rsidRPr="00E505B2" w:rsidRDefault="00E505B2" w:rsidP="00FA7666">
            <w:pPr>
              <w:bidi/>
              <w:jc w:val="both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 w:rsidRPr="00E505B2">
              <w:rPr>
                <w:rFonts w:cs="Simplified Arabic"/>
                <w:b/>
                <w:bCs/>
                <w:sz w:val="36"/>
                <w:szCs w:val="36"/>
                <w:rtl/>
              </w:rPr>
              <w:t>الفصل الثاني: صلاحيات المجلس الشعبي البلدي ورئيسه وآليات الرقابة على</w:t>
            </w:r>
          </w:p>
          <w:p w:rsidR="00E505B2" w:rsidRPr="00E505B2" w:rsidRDefault="00E505B2" w:rsidP="00E505B2">
            <w:pPr>
              <w:bidi/>
              <w:jc w:val="both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E505B2">
              <w:rPr>
                <w:rFonts w:cs="Simplified Arabic"/>
                <w:b/>
                <w:bCs/>
                <w:sz w:val="36"/>
                <w:szCs w:val="36"/>
                <w:rtl/>
              </w:rPr>
              <w:t xml:space="preserve"> أعضائه وأعماله</w:t>
            </w:r>
            <w:r>
              <w:rPr>
                <w:rFonts w:cs="Simplified Arabic" w:hint="cs"/>
                <w:b/>
                <w:bCs/>
                <w:sz w:val="36"/>
                <w:szCs w:val="36"/>
                <w:rtl/>
              </w:rPr>
              <w:t>. .......</w:t>
            </w:r>
            <w:r w:rsidRPr="00E505B2">
              <w:rPr>
                <w:rFonts w:cs="Simplified Arabic" w:hint="cs"/>
                <w:b/>
                <w:bCs/>
                <w:sz w:val="36"/>
                <w:szCs w:val="36"/>
                <w:rtl/>
              </w:rPr>
              <w:t xml:space="preserve">...................................................  </w:t>
            </w:r>
            <w:r w:rsidRPr="00E505B2">
              <w:rPr>
                <w:rFonts w:cs="Simplified Arabic" w:hint="cs"/>
                <w:sz w:val="32"/>
                <w:szCs w:val="32"/>
                <w:rtl/>
              </w:rPr>
              <w:t>50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 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64618" w:rsidRPr="00E505B2" w:rsidRDefault="00C14D7C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E505B2">
              <w:rPr>
                <w:rFonts w:cs="Simplified Arabic"/>
                <w:sz w:val="32"/>
                <w:szCs w:val="32"/>
                <w:rtl/>
              </w:rPr>
              <w:t>المبحث الأول: سير المجلس الشعبي البلدي وصلاحياته</w:t>
            </w:r>
            <w:r w:rsidR="00D9710A" w:rsidRPr="00E505B2">
              <w:rPr>
                <w:rFonts w:cs="Simplified Arabic" w:hint="cs"/>
                <w:sz w:val="32"/>
                <w:szCs w:val="32"/>
                <w:rtl/>
              </w:rPr>
              <w:t>. ..........</w:t>
            </w:r>
            <w:r w:rsidR="00FA7666" w:rsidRPr="00E505B2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 w:rsidRPr="00E505B2">
              <w:rPr>
                <w:rFonts w:cs="Simplified Arabic" w:hint="cs"/>
                <w:sz w:val="32"/>
                <w:szCs w:val="32"/>
                <w:rtl/>
              </w:rPr>
              <w:t>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 w:rsidRPr="00E505B2">
              <w:rPr>
                <w:rFonts w:cs="Simplified Arabic" w:hint="cs"/>
                <w:sz w:val="32"/>
                <w:szCs w:val="32"/>
                <w:rtl/>
              </w:rPr>
              <w:t>.............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51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64618" w:rsidRPr="00E505B2" w:rsidRDefault="00C14D7C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E505B2">
              <w:rPr>
                <w:rFonts w:cs="Simplified Arabic"/>
                <w:sz w:val="32"/>
                <w:szCs w:val="32"/>
                <w:rtl/>
              </w:rPr>
              <w:t>المطلب الأول: دورات ومداولات المجلس الشعبي البلدي</w:t>
            </w:r>
            <w:r w:rsidR="00D9710A" w:rsidRPr="00E505B2">
              <w:rPr>
                <w:rFonts w:cs="Simplified Arabic" w:hint="cs"/>
                <w:sz w:val="32"/>
                <w:szCs w:val="32"/>
                <w:rtl/>
              </w:rPr>
              <w:t>. .......</w:t>
            </w:r>
            <w:r w:rsidR="00FA7666" w:rsidRPr="00E505B2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 w:rsidRPr="00E505B2">
              <w:rPr>
                <w:rFonts w:cs="Simplified Arabic" w:hint="cs"/>
                <w:sz w:val="32"/>
                <w:szCs w:val="32"/>
                <w:rtl/>
              </w:rPr>
              <w:t>.......</w:t>
            </w:r>
            <w:r w:rsidR="00FA7666" w:rsidRPr="00E505B2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...</w:t>
            </w:r>
            <w:r w:rsidR="00FA7666" w:rsidRPr="00E505B2">
              <w:rPr>
                <w:rFonts w:cs="Simplified Arabic" w:hint="cs"/>
                <w:sz w:val="32"/>
                <w:szCs w:val="32"/>
                <w:rtl/>
              </w:rPr>
              <w:t>..</w:t>
            </w:r>
            <w:r w:rsidR="00D9710A" w:rsidRPr="00E505B2">
              <w:rPr>
                <w:rFonts w:cs="Simplified Arabic" w:hint="cs"/>
                <w:sz w:val="32"/>
                <w:szCs w:val="32"/>
                <w:rtl/>
              </w:rPr>
              <w:t>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51</w:t>
            </w:r>
          </w:p>
        </w:tc>
      </w:tr>
      <w:tr w:rsidR="00FA7666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C14D7C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الأول: الدورات العادية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51</w:t>
            </w:r>
          </w:p>
        </w:tc>
      </w:tr>
      <w:tr w:rsidR="00FA7666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C14D7C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الثاني: الدورات الاستثنائية للمجلس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52</w:t>
            </w:r>
          </w:p>
        </w:tc>
      </w:tr>
      <w:tr w:rsidR="00FA7666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C14D7C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الثالث: نظام مداولات المجلس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53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64618" w:rsidRPr="00D9710A" w:rsidRDefault="00C14D7C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المطلب الثاني: صلاحيات المجلس الشعبي البلدي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.....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.................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55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C14D7C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الأول: في المجال المالي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............................................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55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C14D7C" w:rsidP="00FA7666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lastRenderedPageBreak/>
              <w:t>الفرع الثاني: في مجال تهيئة الإقليم والتنمية المستدامة والتخطيط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</w:t>
            </w:r>
            <w:r w:rsidR="00FA7666">
              <w:rPr>
                <w:rFonts w:cs="Simplified Arabic" w:hint="cs"/>
                <w:sz w:val="32"/>
                <w:szCs w:val="32"/>
                <w:rtl/>
              </w:rPr>
              <w:t>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55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C14D7C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الثالث: في مجال التربية والحماية الاجتماعية والنشاطات الثقافية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56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C14D7C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الرابع: المجال الاقتصادي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..............................................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60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64618" w:rsidRPr="00D9710A" w:rsidRDefault="002C5657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cs="Simplified Arabic"/>
                <w:sz w:val="32"/>
                <w:szCs w:val="32"/>
                <w:rtl/>
              </w:rPr>
              <w:t>الفرع الخامس: في مجال النظافة وحفظ الصحة والطرقات للبلدية</w:t>
            </w:r>
            <w:r w:rsidR="00D9710A">
              <w:rPr>
                <w:rFonts w:cs="Simplified Arabic" w:hint="cs"/>
                <w:sz w:val="32"/>
                <w:szCs w:val="32"/>
                <w:rtl/>
              </w:rPr>
              <w:t>. ..............</w:t>
            </w:r>
            <w:r w:rsidR="00100F54">
              <w:rPr>
                <w:rFonts w:cs="Simplified Arabic" w:hint="cs"/>
                <w:sz w:val="32"/>
                <w:szCs w:val="32"/>
                <w:rtl/>
              </w:rPr>
              <w:t>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61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64618" w:rsidRPr="00D9710A" w:rsidRDefault="002C5657" w:rsidP="006665BB">
            <w:pPr>
              <w:pStyle w:val="TM2"/>
              <w:rPr>
                <w:smallCaps/>
                <w:rtl/>
                <w:lang w:eastAsia="fr-FR"/>
              </w:rPr>
            </w:pPr>
            <w:r w:rsidRPr="00D9710A">
              <w:rPr>
                <w:rtl/>
              </w:rPr>
              <w:t>المبحث الثاني: صلاحيات رئيس المجلس الشعبي البلدي</w:t>
            </w:r>
            <w:r w:rsidR="00D9710A">
              <w:rPr>
                <w:rFonts w:hint="cs"/>
                <w:rtl/>
              </w:rPr>
              <w:t>. ..................................</w:t>
            </w:r>
          </w:p>
        </w:tc>
        <w:tc>
          <w:tcPr>
            <w:tcW w:w="703" w:type="dxa"/>
            <w:gridSpan w:val="2"/>
          </w:tcPr>
          <w:p w:rsidR="00464618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63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المطلب الأول: صلاحيات رئيس المجلس الشعبي البلدي بصفته ممثلا للبلدية</w:t>
            </w:r>
            <w:r w:rsidR="00D9710A">
              <w:rPr>
                <w:rFonts w:hint="cs"/>
                <w:rtl/>
              </w:rPr>
              <w:t>. ...........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63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الفرع الأول: الوسائل الممنوحة لرئيس المجلس الشعبي البلدي</w:t>
            </w:r>
            <w:r w:rsidR="00D9710A">
              <w:rPr>
                <w:rFonts w:hint="cs"/>
                <w:rtl/>
              </w:rPr>
              <w:t>. .....................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63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الفرع الثاني: صلاحيات رئيس المجلس الشعبي في المحافظة على ممتلكات البلدية</w:t>
            </w:r>
            <w:r w:rsidR="00D9710A">
              <w:rPr>
                <w:rFonts w:hint="cs"/>
                <w:rtl/>
              </w:rPr>
              <w:t xml:space="preserve">. 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73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34AB6" w:rsidRPr="00D9710A" w:rsidRDefault="00434AB6" w:rsidP="00FA7666">
            <w:pPr>
              <w:pStyle w:val="TM3"/>
              <w:tabs>
                <w:tab w:val="right" w:leader="hyphen" w:pos="9678"/>
              </w:tabs>
              <w:bidi/>
              <w:ind w:left="0"/>
              <w:jc w:val="both"/>
              <w:rPr>
                <w:rFonts w:cs="Simplified Arabic"/>
                <w:sz w:val="32"/>
                <w:szCs w:val="32"/>
                <w:rtl/>
              </w:rPr>
            </w:pPr>
            <w:r w:rsidRPr="00D9710A">
              <w:rPr>
                <w:rFonts w:ascii="Simplified Arabic" w:hAnsi="Simplified Arabic" w:cs="Simplified Arabic"/>
                <w:noProof/>
                <w:sz w:val="32"/>
                <w:szCs w:val="32"/>
                <w:rtl/>
                <w:lang w:val="fr-FR" w:bidi="ar-DZ"/>
              </w:rPr>
              <w:t>المطلب الثاني: صلاحيات رئيس المجلس البلدي بصفته ممثلا للدولة</w:t>
            </w:r>
            <w:r w:rsidR="00D9710A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val="fr-FR" w:bidi="ar-DZ"/>
              </w:rPr>
              <w:t>. .....</w:t>
            </w:r>
            <w:r w:rsidR="00FA7666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val="fr-FR" w:bidi="ar-DZ"/>
              </w:rPr>
              <w:t>....</w:t>
            </w:r>
            <w:r w:rsidR="00D9710A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val="fr-FR" w:bidi="ar-DZ"/>
              </w:rPr>
              <w:t>.......</w:t>
            </w:r>
            <w:r w:rsidR="00100F54">
              <w:rPr>
                <w:rFonts w:ascii="Simplified Arabic" w:hAnsi="Simplified Arabic" w:cs="Simplified Arabic" w:hint="cs"/>
                <w:noProof/>
                <w:sz w:val="32"/>
                <w:szCs w:val="32"/>
                <w:rtl/>
                <w:lang w:val="fr-FR" w:bidi="ar-DZ"/>
              </w:rPr>
              <w:t>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78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الفرع الاول: صلاحيات رئيس المجلس الشعبي البلدي في مجال الضبط</w:t>
            </w:r>
            <w:r w:rsidR="00D9710A">
              <w:rPr>
                <w:rFonts w:hint="cs"/>
                <w:rtl/>
              </w:rPr>
              <w:t>. ...........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78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الفرع الثاني: صلاحيات رئيس المجلس الشعبي البلدي في مجال العمران</w:t>
            </w:r>
            <w:r w:rsidR="00D9710A">
              <w:rPr>
                <w:rFonts w:hint="cs"/>
                <w:rtl/>
              </w:rPr>
              <w:t>. ....</w:t>
            </w:r>
            <w:r w:rsidR="00FA7666">
              <w:rPr>
                <w:rFonts w:hint="cs"/>
                <w:rtl/>
              </w:rPr>
              <w:t>..</w:t>
            </w:r>
            <w:r w:rsidR="00D9710A">
              <w:rPr>
                <w:rFonts w:hint="cs"/>
                <w:rtl/>
              </w:rPr>
              <w:t>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83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الفرع الثالث: صلاحيات رئيس المجلس الشعبي البلدي في مجال الانتخابات والاسعاف</w:t>
            </w:r>
            <w:r w:rsidR="00D9710A">
              <w:rPr>
                <w:rFonts w:hint="cs"/>
                <w:rtl/>
              </w:rPr>
              <w:t xml:space="preserve">. ............................................................................... </w:t>
            </w:r>
          </w:p>
        </w:tc>
        <w:tc>
          <w:tcPr>
            <w:tcW w:w="703" w:type="dxa"/>
            <w:gridSpan w:val="2"/>
            <w:vAlign w:val="bottom"/>
          </w:tcPr>
          <w:p w:rsidR="00434AB6" w:rsidRPr="00D9710A" w:rsidRDefault="009D2ED1" w:rsidP="009D2ED1">
            <w:pPr>
              <w:bidi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87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المبحث الثالث: آليات الرقابة على أعضاء وأعمال المجلس الشعبي البلدي</w:t>
            </w:r>
            <w:r w:rsidR="00D9710A">
              <w:rPr>
                <w:rFonts w:hint="cs"/>
                <w:rtl/>
              </w:rPr>
              <w:t>. .....</w:t>
            </w:r>
            <w:r w:rsidR="00FA7666">
              <w:rPr>
                <w:rFonts w:hint="cs"/>
                <w:rtl/>
              </w:rPr>
              <w:t>........</w:t>
            </w:r>
            <w:r w:rsidR="00D9710A">
              <w:rPr>
                <w:rFonts w:hint="cs"/>
                <w:rtl/>
              </w:rPr>
              <w:t>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89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المطلب الأول: آليات الرقابة على أعضاء ٍالمجلس الشعبي البلدي</w:t>
            </w:r>
            <w:r w:rsidR="00D9710A">
              <w:rPr>
                <w:rFonts w:hint="cs"/>
                <w:rtl/>
              </w:rPr>
              <w:t>. ........</w:t>
            </w:r>
            <w:r w:rsidR="00FA7666">
              <w:rPr>
                <w:rFonts w:hint="cs"/>
                <w:rtl/>
              </w:rPr>
              <w:t>...</w:t>
            </w:r>
            <w:r w:rsidR="00D9710A">
              <w:rPr>
                <w:rFonts w:hint="cs"/>
                <w:rtl/>
              </w:rPr>
              <w:t>............</w:t>
            </w:r>
            <w:r w:rsidR="00100F54">
              <w:rPr>
                <w:rFonts w:hint="cs"/>
                <w:rtl/>
              </w:rPr>
              <w:t>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89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الفرع الأول: التوقيف</w:t>
            </w:r>
            <w:r w:rsidR="00D9710A">
              <w:rPr>
                <w:rFonts w:hint="cs"/>
                <w:rtl/>
              </w:rPr>
              <w:t xml:space="preserve">. .................................................................. 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89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الفرع الثاني: الإقالة</w:t>
            </w:r>
            <w:r w:rsidR="00D9710A">
              <w:rPr>
                <w:rFonts w:hint="cs"/>
                <w:rtl/>
              </w:rPr>
              <w:t>. ...............</w:t>
            </w:r>
            <w:r w:rsidR="00FA7666">
              <w:rPr>
                <w:rFonts w:hint="cs"/>
                <w:rtl/>
              </w:rPr>
              <w:t>.......</w:t>
            </w:r>
            <w:r w:rsidR="00D9710A">
              <w:rPr>
                <w:rFonts w:hint="cs"/>
                <w:rtl/>
              </w:rPr>
              <w:t>..............................................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92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الفرع الثالث: الاقصاء</w:t>
            </w:r>
            <w:r w:rsidR="00D9710A">
              <w:rPr>
                <w:rFonts w:hint="cs"/>
                <w:rtl/>
              </w:rPr>
              <w:t>. ..................................................................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94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المطلب الثاني: الرقابة على اعمال المجلس الشعبي البلدي</w:t>
            </w:r>
            <w:r w:rsidR="00D9710A">
              <w:rPr>
                <w:rFonts w:hint="cs"/>
                <w:rtl/>
              </w:rPr>
              <w:t>. ................</w:t>
            </w:r>
            <w:r w:rsidR="00FA7666">
              <w:rPr>
                <w:rFonts w:hint="cs"/>
                <w:rtl/>
              </w:rPr>
              <w:t>.</w:t>
            </w:r>
            <w:r w:rsidR="00D9710A">
              <w:rPr>
                <w:rFonts w:hint="cs"/>
                <w:rtl/>
              </w:rPr>
              <w:t>...............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95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الفرع الأول: المصادقة</w:t>
            </w:r>
            <w:r w:rsidR="00D9710A">
              <w:rPr>
                <w:rFonts w:hint="cs"/>
                <w:rtl/>
              </w:rPr>
              <w:t>. .................................................................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95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الفرع الثاني: البطلان</w:t>
            </w:r>
            <w:r w:rsidR="00D9710A">
              <w:rPr>
                <w:rFonts w:hint="cs"/>
                <w:rtl/>
              </w:rPr>
              <w:t>. .............</w:t>
            </w:r>
            <w:r w:rsidR="00FA7666">
              <w:rPr>
                <w:rFonts w:hint="cs"/>
                <w:rtl/>
              </w:rPr>
              <w:t>.</w:t>
            </w:r>
            <w:r w:rsidR="00D9710A">
              <w:rPr>
                <w:rFonts w:hint="cs"/>
                <w:rtl/>
              </w:rPr>
              <w:t>....................................................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96</w:t>
            </w:r>
          </w:p>
        </w:tc>
      </w:tr>
      <w:tr w:rsidR="00D9710A" w:rsidRPr="00D9710A" w:rsidTr="002A4BBD">
        <w:trPr>
          <w:gridBefore w:val="3"/>
          <w:wBefore w:w="627" w:type="dxa"/>
        </w:trPr>
        <w:tc>
          <w:tcPr>
            <w:tcW w:w="8468" w:type="dxa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tl/>
              </w:rPr>
              <w:t>الفرع الثالث: الحلول</w:t>
            </w:r>
            <w:r w:rsidR="00D9710A">
              <w:rPr>
                <w:rFonts w:hint="cs"/>
                <w:rtl/>
              </w:rPr>
              <w:t>. ...................................................................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98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Fonts w:hint="cs"/>
                <w:rtl/>
              </w:rPr>
              <w:t>خاتمة</w:t>
            </w:r>
            <w:r w:rsidR="00FA7666">
              <w:rPr>
                <w:rFonts w:hint="cs"/>
                <w:rtl/>
              </w:rPr>
              <w:t>. ................</w:t>
            </w:r>
            <w:r w:rsidR="00D9710A">
              <w:rPr>
                <w:rFonts w:hint="cs"/>
                <w:rtl/>
              </w:rPr>
              <w:t>..........................................................................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102</w:t>
            </w:r>
          </w:p>
        </w:tc>
      </w:tr>
      <w:tr w:rsidR="00D9710A" w:rsidRPr="00D9710A" w:rsidTr="002A4BBD">
        <w:trPr>
          <w:gridBefore w:val="1"/>
          <w:wBefore w:w="113" w:type="dxa"/>
        </w:trPr>
        <w:tc>
          <w:tcPr>
            <w:tcW w:w="8982" w:type="dxa"/>
            <w:gridSpan w:val="3"/>
          </w:tcPr>
          <w:p w:rsidR="00434AB6" w:rsidRPr="00D9710A" w:rsidRDefault="00434AB6" w:rsidP="006665BB">
            <w:pPr>
              <w:pStyle w:val="TM2"/>
              <w:rPr>
                <w:rtl/>
              </w:rPr>
            </w:pPr>
            <w:r w:rsidRPr="00D9710A">
              <w:rPr>
                <w:rFonts w:hint="eastAsia"/>
                <w:rtl/>
              </w:rPr>
              <w:t>قائمة</w:t>
            </w:r>
            <w:r w:rsidRPr="00D9710A">
              <w:rPr>
                <w:rtl/>
              </w:rPr>
              <w:t xml:space="preserve"> </w:t>
            </w:r>
            <w:r w:rsidRPr="00D9710A">
              <w:rPr>
                <w:rFonts w:hint="eastAsia"/>
                <w:rtl/>
              </w:rPr>
              <w:t>المراجع</w:t>
            </w:r>
            <w:r w:rsidR="00FA7666">
              <w:rPr>
                <w:rFonts w:hint="cs"/>
                <w:rtl/>
              </w:rPr>
              <w:t>. ...................</w:t>
            </w:r>
            <w:r w:rsidR="00D9710A">
              <w:rPr>
                <w:rFonts w:hint="cs"/>
                <w:rtl/>
              </w:rPr>
              <w:t>..............................................................</w:t>
            </w:r>
          </w:p>
        </w:tc>
        <w:tc>
          <w:tcPr>
            <w:tcW w:w="703" w:type="dxa"/>
            <w:gridSpan w:val="2"/>
          </w:tcPr>
          <w:p w:rsidR="00434AB6" w:rsidRPr="00D9710A" w:rsidRDefault="00FA7666" w:rsidP="00D9710A">
            <w:pPr>
              <w:bidi/>
              <w:jc w:val="both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105</w:t>
            </w:r>
          </w:p>
        </w:tc>
      </w:tr>
    </w:tbl>
    <w:p w:rsidR="00465885" w:rsidRPr="00D9710A" w:rsidRDefault="00465885" w:rsidP="00D9710A">
      <w:pPr>
        <w:bidi/>
        <w:jc w:val="both"/>
        <w:rPr>
          <w:rFonts w:cs="Simplified Arabic"/>
          <w:sz w:val="32"/>
          <w:szCs w:val="32"/>
        </w:rPr>
      </w:pPr>
    </w:p>
    <w:sectPr w:rsidR="00465885" w:rsidRPr="00D9710A" w:rsidSect="00595BD2">
      <w:headerReference w:type="even" r:id="rId7"/>
      <w:headerReference w:type="default" r:id="rId8"/>
      <w:pgSz w:w="12240" w:h="15840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464" w:rsidRDefault="002E7464" w:rsidP="002E7464">
      <w:pPr>
        <w:spacing w:after="0" w:line="240" w:lineRule="auto"/>
      </w:pPr>
      <w:r>
        <w:separator/>
      </w:r>
    </w:p>
  </w:endnote>
  <w:endnote w:type="continuationSeparator" w:id="0">
    <w:p w:rsidR="002E7464" w:rsidRDefault="002E7464" w:rsidP="002E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464" w:rsidRDefault="002E7464" w:rsidP="002E7464">
      <w:pPr>
        <w:spacing w:after="0" w:line="240" w:lineRule="auto"/>
      </w:pPr>
      <w:r>
        <w:separator/>
      </w:r>
    </w:p>
  </w:footnote>
  <w:footnote w:type="continuationSeparator" w:id="0">
    <w:p w:rsidR="002E7464" w:rsidRDefault="002E7464" w:rsidP="002E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464" w:rsidRDefault="002E7464">
    <w:pPr>
      <w:pStyle w:val="En-tte"/>
    </w:pPr>
  </w:p>
  <w:p w:rsidR="001469E2" w:rsidRDefault="002E7464">
    <w:pPr>
      <w:rPr>
        <w:rtl/>
        <w:lang w:bidi="ar-DZ"/>
      </w:rPr>
    </w:pPr>
    <w:r>
      <w:rPr>
        <w:rFonts w:hint="cs"/>
        <w:rtl/>
        <w:lang w:bidi="ar-DZ"/>
      </w:rPr>
      <w:t>الفهرس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464" w:rsidRPr="002E7464" w:rsidRDefault="001469E2" w:rsidP="006665BB">
    <w:pPr>
      <w:pStyle w:val="En-tte"/>
      <w:bidi/>
      <w:rPr>
        <w:rFonts w:ascii="Simplified Arabic" w:hAnsi="Simplified Arabic" w:cs="Simplified Arabic"/>
        <w:b/>
        <w:bCs/>
        <w:color w:val="C00000"/>
        <w:sz w:val="36"/>
        <w:szCs w:val="36"/>
      </w:rPr>
    </w:pPr>
    <w:r>
      <w:rPr>
        <w:rFonts w:ascii="Simplified Arabic" w:hAnsi="Simplified Arabic" w:cs="Simplified Arabic"/>
        <w:b/>
        <w:bCs/>
        <w:noProof/>
        <w:color w:val="C00000"/>
        <w:sz w:val="36"/>
        <w:szCs w:val="36"/>
        <w:lang w:val="fr-FR" w:eastAsia="fr-FR"/>
      </w:rPr>
      <w:pict>
        <v:line id="Connecteur droit 2" o:spid="_x0000_s2049" style="position:absolute;left:0;text-align:left;z-index:251658240;visibility:visible;mso-position-horizontal-relative:margin;mso-width-relative:margin;mso-height-relative:margin" from="17.3pt,29.05pt" to="493.7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AgCsAIAAJAFAAAOAAAAZHJzL2Uyb0RvYy54bWysVMtu2zAQvBfoPxC6K3pYlmQhcpDIci99&#10;BEiKnmmSsohIpEDSlo2i/94lbSt1eimK2IDAx3I5OzPL27tD36E9U5pLUXrRTeghJoikXGxL7/vz&#10;2s89pA0WFHdSsNI7Mu3dLT9+uB2HgsWylR1lCkESoYtxKL3WmKEIAk1a1mN9IwcmYLORqscGpmob&#10;UIVHyN53QRyGaTBKRQclCdMaVlenTW/p8jcNI+Zb02hmUFd6gM24r3Lfjf0Gy1tcbBUeWk7OMPB/&#10;oOgxF3DplGqFDUY7xf9K1XOipJaNuSGyD2TTcMJcDVBNFL6p5qnFA3O1ADl6mGjS75eWfN0/KsRp&#10;6cUeErgHiSopBPDGdgpRJblBsWVpHHQBwZV4VLZOchBPw2dJXjQSsmqx2DKH9vk4QIrIngiujtiJ&#10;HuCuzfhFUojBOyMdZYdG9TYlkIEOTpnjpAw7GERgMY0WeZZHHiKwF2VRMnc34OJyeFDafGKyR3ZQ&#10;eh0Xljhc4P1nbSwYXFxC7LKQa951TvxOoBEumM1D8AfpB6DCgBlentuzpFp2nNpwe1Cr7abqFNpj&#10;MFSSxrMwPSO5Cuu5AVt3vC+9PLQ/G4SLlmFaC+rGBvPuNAZsnbDbzBn2BBhmBwNDtw4sODP9XISL&#10;Oq/zxE/itPaTcLXy79dV4qfrKJuvZquqWkW/bOFRUrScUiYs8Iuxo+TfjHNusZMlJ2tPnAXX2R25&#10;APYa6f16HmbJLPezbD7zk1kd+g/5uvLvqyhNs/qheqjfIK1d9fp9wE5UWlRyB2o8tXRElFt3zOaL&#10;GLxEOTwEcXbSB+FuCy8YMcpDSpof3LTO0NaKNseV8Hlq/2fhp+wnIi4a2tmkwrm2V6pA84u+rk9s&#10;a5yabCPp8VFZy9qWgbZ3h85PlH1X/py7qNeHdPkbAAD//wMAUEsDBBQABgAIAAAAIQB5EDMD4QAA&#10;AAgBAAAPAAAAZHJzL2Rvd25yZXYueG1sTI/BTsMwEETvSPyDtUhcUGuHRm0JcSoEAiGkSlA40Jub&#10;LEnAXkexm4S/ZznBcWdGs2/yzeSsGLAPrScNyVyBQCp91VKt4e31frYGEaKhylhPqOEbA2yK05Pc&#10;ZJUf6QWHXawFl1DIjIYmxi6TMpQNOhPmvkNi78P3zkQ++1pWvRm53Fl5qdRSOtMSf2hMh7cNll+7&#10;o9Oghk+1v9vLh4W068eLp+34nmyftT4/m26uQUSc4l8YfvEZHQpmOvgjVUFYDbMk5aSGNF2CYP9q&#10;lfKUAwurBcgil/8HFD8AAAD//wMAUEsBAi0AFAAGAAgAAAAhALaDOJL+AAAA4QEAABMAAAAAAAAA&#10;AAAAAAAAAAAAAFtDb250ZW50X1R5cGVzXS54bWxQSwECLQAUAAYACAAAACEAOP0h/9YAAACUAQAA&#10;CwAAAAAAAAAAAAAAAAAvAQAAX3JlbHMvLnJlbHNQSwECLQAUAAYACAAAACEApcwIArACAACQBQAA&#10;DgAAAAAAAAAAAAAAAAAuAgAAZHJzL2Uyb0RvYy54bWxQSwECLQAUAAYACAAAACEAeRAzA+EAAAAI&#10;AQAADwAAAAAAAAAAAAAAAAAKBQAAZHJzL2Rvd25yZXYueG1sUEsFBgAAAAAEAAQA8wAAABgGAAAA&#10;AA==&#10;" strokecolor="#462306" strokeweight="5pt">
          <v:stroke linestyle="thickThin" joinstyle="miter"/>
          <v:shadow color="#868686"/>
          <w10:wrap anchorx="margin"/>
        </v:line>
      </w:pict>
    </w:r>
    <w:r w:rsidR="002A4BBD">
      <w:rPr>
        <w:rFonts w:ascii="Simplified Arabic" w:hAnsi="Simplified Arabic" w:cs="Simplified Arabic" w:hint="cs"/>
        <w:b/>
        <w:bCs/>
        <w:color w:val="C00000"/>
        <w:sz w:val="36"/>
        <w:szCs w:val="36"/>
        <w:rtl/>
      </w:rPr>
      <w:t>ا</w:t>
    </w:r>
    <w:r w:rsidR="002E7464" w:rsidRPr="002E7464">
      <w:rPr>
        <w:rFonts w:ascii="Simplified Arabic" w:hAnsi="Simplified Arabic" w:cs="Simplified Arabic"/>
        <w:b/>
        <w:bCs/>
        <w:color w:val="C00000"/>
        <w:sz w:val="36"/>
        <w:szCs w:val="36"/>
        <w:rtl/>
      </w:rPr>
      <w:t>لفهرس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64618"/>
    <w:rsid w:val="000268F4"/>
    <w:rsid w:val="00100F54"/>
    <w:rsid w:val="001300CB"/>
    <w:rsid w:val="001469E2"/>
    <w:rsid w:val="00155CCA"/>
    <w:rsid w:val="0019400A"/>
    <w:rsid w:val="00253A76"/>
    <w:rsid w:val="002A4BBD"/>
    <w:rsid w:val="002A6716"/>
    <w:rsid w:val="002B4AEE"/>
    <w:rsid w:val="002C5657"/>
    <w:rsid w:val="002E7464"/>
    <w:rsid w:val="003B19C6"/>
    <w:rsid w:val="00434AB6"/>
    <w:rsid w:val="004600E4"/>
    <w:rsid w:val="00464618"/>
    <w:rsid w:val="00465885"/>
    <w:rsid w:val="00542FEB"/>
    <w:rsid w:val="005612EE"/>
    <w:rsid w:val="00595BD2"/>
    <w:rsid w:val="006665BB"/>
    <w:rsid w:val="00680ECD"/>
    <w:rsid w:val="007F725E"/>
    <w:rsid w:val="00860C00"/>
    <w:rsid w:val="009D2ED1"/>
    <w:rsid w:val="00A612CF"/>
    <w:rsid w:val="00C14D7C"/>
    <w:rsid w:val="00C17C6C"/>
    <w:rsid w:val="00D9710A"/>
    <w:rsid w:val="00DA4B9F"/>
    <w:rsid w:val="00DC53C7"/>
    <w:rsid w:val="00DF1AB4"/>
    <w:rsid w:val="00E20717"/>
    <w:rsid w:val="00E505B2"/>
    <w:rsid w:val="00E86C11"/>
    <w:rsid w:val="00FA7666"/>
    <w:rsid w:val="00FF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646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M4">
    <w:name w:val="toc 4"/>
    <w:basedOn w:val="Normal"/>
    <w:next w:val="Normal"/>
    <w:autoRedefine/>
    <w:uiPriority w:val="39"/>
    <w:unhideWhenUsed/>
    <w:rsid w:val="00E86C11"/>
    <w:pPr>
      <w:spacing w:after="0" w:line="259" w:lineRule="auto"/>
      <w:ind w:left="660"/>
    </w:pPr>
    <w:rPr>
      <w:rFonts w:eastAsiaTheme="minorHAnsi" w:cs="Times New Roman"/>
      <w:sz w:val="18"/>
      <w:szCs w:val="21"/>
    </w:rPr>
  </w:style>
  <w:style w:type="character" w:styleId="Lienhypertexte">
    <w:name w:val="Hyperlink"/>
    <w:basedOn w:val="Policepardfaut"/>
    <w:uiPriority w:val="99"/>
    <w:unhideWhenUsed/>
    <w:rsid w:val="00E86C11"/>
    <w:rPr>
      <w:color w:val="0000FF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6665BB"/>
    <w:pPr>
      <w:tabs>
        <w:tab w:val="right" w:leader="hyphen" w:pos="9678"/>
      </w:tabs>
      <w:bidi/>
      <w:spacing w:after="100" w:line="240" w:lineRule="auto"/>
      <w:jc w:val="both"/>
    </w:pPr>
    <w:rPr>
      <w:rFonts w:asciiTheme="minorBidi" w:hAnsiTheme="minorBidi"/>
      <w:noProof/>
      <w:sz w:val="32"/>
      <w:szCs w:val="32"/>
      <w:lang w:val="fr-FR" w:bidi="ar-DZ"/>
    </w:rPr>
  </w:style>
  <w:style w:type="paragraph" w:styleId="TM3">
    <w:name w:val="toc 3"/>
    <w:basedOn w:val="Normal"/>
    <w:next w:val="Normal"/>
    <w:autoRedefine/>
    <w:uiPriority w:val="39"/>
    <w:unhideWhenUsed/>
    <w:rsid w:val="00434AB6"/>
    <w:pPr>
      <w:spacing w:after="100"/>
      <w:ind w:left="440"/>
    </w:pPr>
  </w:style>
  <w:style w:type="paragraph" w:styleId="En-tte">
    <w:name w:val="header"/>
    <w:basedOn w:val="Normal"/>
    <w:link w:val="En-tteCar"/>
    <w:uiPriority w:val="99"/>
    <w:semiHidden/>
    <w:unhideWhenUsed/>
    <w:rsid w:val="002E74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E7464"/>
  </w:style>
  <w:style w:type="paragraph" w:styleId="Pieddepage">
    <w:name w:val="footer"/>
    <w:basedOn w:val="Normal"/>
    <w:link w:val="PieddepageCar"/>
    <w:uiPriority w:val="99"/>
    <w:semiHidden/>
    <w:unhideWhenUsed/>
    <w:rsid w:val="002E74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E74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110B7-533D-4A28-9328-331E427DB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964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poste10</dc:creator>
  <cp:keywords/>
  <dc:description/>
  <cp:lastModifiedBy>STUDIO</cp:lastModifiedBy>
  <cp:revision>41</cp:revision>
  <cp:lastPrinted>2016-05-14T10:19:00Z</cp:lastPrinted>
  <dcterms:created xsi:type="dcterms:W3CDTF">2016-05-10T18:40:00Z</dcterms:created>
  <dcterms:modified xsi:type="dcterms:W3CDTF">2016-05-14T10:23:00Z</dcterms:modified>
</cp:coreProperties>
</file>